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6A" w:rsidRPr="007462FC" w:rsidRDefault="0000096A" w:rsidP="007462FC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 w:rsidRPr="007462FC">
        <w:rPr>
          <w:b/>
          <w:sz w:val="40"/>
          <w:szCs w:val="40"/>
        </w:rPr>
        <w:t xml:space="preserve">Osztályozó vizsga </w:t>
      </w:r>
      <w:proofErr w:type="gramStart"/>
      <w:r w:rsidR="00921CBF" w:rsidRPr="007462FC">
        <w:rPr>
          <w:b/>
          <w:sz w:val="40"/>
          <w:szCs w:val="40"/>
        </w:rPr>
        <w:t>témakörei  -</w:t>
      </w:r>
      <w:proofErr w:type="gramEnd"/>
      <w:r w:rsidR="00921CBF" w:rsidRPr="007462FC">
        <w:rPr>
          <w:b/>
          <w:sz w:val="40"/>
          <w:szCs w:val="40"/>
        </w:rPr>
        <w:t xml:space="preserve"> FÖLDRAJZ</w:t>
      </w:r>
    </w:p>
    <w:p w:rsidR="0000096A" w:rsidRPr="00921CBF" w:rsidRDefault="00921CBF" w:rsidP="00921CBF">
      <w:pPr>
        <w:jc w:val="center"/>
        <w:rPr>
          <w:b/>
          <w:sz w:val="32"/>
          <w:szCs w:val="32"/>
          <w:u w:val="single"/>
        </w:rPr>
      </w:pPr>
      <w:r w:rsidRPr="00921CBF">
        <w:rPr>
          <w:b/>
          <w:sz w:val="32"/>
          <w:szCs w:val="32"/>
          <w:u w:val="single"/>
        </w:rPr>
        <w:t>7. osztály</w:t>
      </w:r>
    </w:p>
    <w:p w:rsidR="0000096A" w:rsidRPr="0000096A" w:rsidRDefault="0000096A" w:rsidP="0000096A">
      <w:pPr>
        <w:rPr>
          <w:b/>
        </w:rPr>
      </w:pPr>
      <w:r w:rsidRPr="0000096A">
        <w:rPr>
          <w:b/>
        </w:rPr>
        <w:t xml:space="preserve">I. </w:t>
      </w:r>
      <w:proofErr w:type="gramStart"/>
      <w:r w:rsidRPr="0000096A">
        <w:rPr>
          <w:b/>
        </w:rPr>
        <w:t>A</w:t>
      </w:r>
      <w:proofErr w:type="gramEnd"/>
      <w:r w:rsidRPr="0000096A">
        <w:rPr>
          <w:b/>
        </w:rPr>
        <w:t xml:space="preserve"> szilárd Föld anyagai és folyamatai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földi szférák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kőzetlemezek mozgása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lemezmozgások következményei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Ásványok, kőzetek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talaj</w:t>
      </w:r>
    </w:p>
    <w:p w:rsidR="0000096A" w:rsidRPr="0000096A" w:rsidRDefault="0000096A" w:rsidP="0000096A">
      <w:pPr>
        <w:rPr>
          <w:b/>
        </w:rPr>
      </w:pPr>
      <w:r w:rsidRPr="0000096A">
        <w:rPr>
          <w:b/>
        </w:rPr>
        <w:t xml:space="preserve">II. </w:t>
      </w:r>
      <w:proofErr w:type="gramStart"/>
      <w:r w:rsidRPr="0000096A">
        <w:rPr>
          <w:b/>
        </w:rPr>
        <w:t>A</w:t>
      </w:r>
      <w:proofErr w:type="gramEnd"/>
      <w:r w:rsidRPr="0000096A">
        <w:rPr>
          <w:b/>
        </w:rPr>
        <w:t xml:space="preserve"> földrajzi övezetesség alapjai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Kialakító tényezői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forró övezet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mérsékelt övezet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hideg övezet</w:t>
      </w:r>
    </w:p>
    <w:p w:rsidR="0000096A" w:rsidRPr="0000096A" w:rsidRDefault="0000096A" w:rsidP="0000096A">
      <w:pPr>
        <w:rPr>
          <w:b/>
        </w:rPr>
      </w:pPr>
      <w:r w:rsidRPr="0000096A">
        <w:rPr>
          <w:b/>
        </w:rPr>
        <w:t>III. Gazdasági alapismeretek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gazdasági élet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gazdaság felosztása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 pénz</w:t>
      </w:r>
    </w:p>
    <w:p w:rsidR="0000096A" w:rsidRPr="0000096A" w:rsidRDefault="0000096A" w:rsidP="0000096A">
      <w:pPr>
        <w:rPr>
          <w:b/>
        </w:rPr>
      </w:pPr>
      <w:r w:rsidRPr="0000096A">
        <w:rPr>
          <w:b/>
        </w:rPr>
        <w:t>IV. Afrika és Ausztrália földrajza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Határai, felszíne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Népei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Éghajlata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Az élet Afrikában</w:t>
      </w:r>
    </w:p>
    <w:p w:rsidR="0000096A" w:rsidRDefault="0000096A" w:rsidP="0000096A">
      <w:pPr>
        <w:pStyle w:val="Listaszerbekezds"/>
        <w:numPr>
          <w:ilvl w:val="0"/>
          <w:numId w:val="1"/>
        </w:numPr>
      </w:pPr>
      <w:r>
        <w:t>Ausztrália</w:t>
      </w:r>
    </w:p>
    <w:p w:rsidR="0000096A" w:rsidRPr="0000096A" w:rsidRDefault="0000096A" w:rsidP="0000096A">
      <w:pPr>
        <w:rPr>
          <w:b/>
        </w:rPr>
      </w:pPr>
      <w:r w:rsidRPr="0000096A">
        <w:rPr>
          <w:b/>
        </w:rPr>
        <w:t>V. Amerika</w:t>
      </w:r>
    </w:p>
    <w:p w:rsidR="0000096A" w:rsidRDefault="0000096A" w:rsidP="0000096A">
      <w:pPr>
        <w:spacing w:after="0"/>
      </w:pPr>
      <w:r>
        <w:t xml:space="preserve">       18. Elhelyezkedése, felosztása</w:t>
      </w:r>
    </w:p>
    <w:p w:rsidR="0000096A" w:rsidRDefault="0000096A" w:rsidP="0000096A">
      <w:pPr>
        <w:spacing w:after="0"/>
      </w:pPr>
      <w:r>
        <w:t xml:space="preserve">       19. Amerikai Egyesült Államok</w:t>
      </w:r>
    </w:p>
    <w:p w:rsidR="0000096A" w:rsidRDefault="0000096A" w:rsidP="0000096A">
      <w:pPr>
        <w:spacing w:after="0"/>
      </w:pPr>
      <w:r>
        <w:t xml:space="preserve">      20. Kanada</w:t>
      </w:r>
    </w:p>
    <w:p w:rsidR="0000096A" w:rsidRDefault="0000096A" w:rsidP="0000096A">
      <w:pPr>
        <w:spacing w:after="0"/>
      </w:pPr>
      <w:r>
        <w:t xml:space="preserve">     </w:t>
      </w:r>
      <w:bookmarkStart w:id="0" w:name="_GoBack"/>
      <w:bookmarkEnd w:id="0"/>
      <w:r>
        <w:t xml:space="preserve"> 21. Latin-Amerika</w:t>
      </w: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Default="00921CBF" w:rsidP="0000096A">
      <w:pPr>
        <w:spacing w:after="0"/>
      </w:pPr>
    </w:p>
    <w:p w:rsidR="00921CBF" w:rsidRPr="00921CBF" w:rsidRDefault="00921CBF" w:rsidP="00921CBF">
      <w:pPr>
        <w:jc w:val="center"/>
        <w:rPr>
          <w:b/>
          <w:sz w:val="32"/>
          <w:szCs w:val="32"/>
          <w:u w:val="single"/>
        </w:rPr>
      </w:pPr>
      <w:r w:rsidRPr="00921CBF">
        <w:rPr>
          <w:b/>
          <w:sz w:val="32"/>
          <w:szCs w:val="32"/>
          <w:u w:val="single"/>
        </w:rPr>
        <w:lastRenderedPageBreak/>
        <w:t>8. osztály</w:t>
      </w:r>
    </w:p>
    <w:p w:rsidR="00921CBF" w:rsidRPr="00B362E9" w:rsidRDefault="00921CBF" w:rsidP="00921CBF">
      <w:pPr>
        <w:rPr>
          <w:b/>
        </w:rPr>
      </w:pPr>
      <w:r w:rsidRPr="00B362E9">
        <w:rPr>
          <w:b/>
        </w:rPr>
        <w:t>I.</w:t>
      </w:r>
      <w:r w:rsidRPr="00B362E9">
        <w:rPr>
          <w:b/>
        </w:rPr>
        <w:tab/>
        <w:t>Ázsia, Ausztrália, a sarkvidékek földrajza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Fekvése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Felszíne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Éghajlata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Kína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Japán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Délkelet-Ázsia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India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Sarkvidékek, óceánok</w:t>
      </w:r>
    </w:p>
    <w:p w:rsidR="00921CBF" w:rsidRPr="00B362E9" w:rsidRDefault="00921CBF" w:rsidP="00921CBF">
      <w:pPr>
        <w:rPr>
          <w:b/>
        </w:rPr>
      </w:pPr>
      <w:r w:rsidRPr="00B362E9">
        <w:rPr>
          <w:b/>
        </w:rPr>
        <w:t>II.</w:t>
      </w:r>
      <w:r>
        <w:rPr>
          <w:b/>
        </w:rPr>
        <w:t xml:space="preserve"> </w:t>
      </w:r>
      <w:r w:rsidRPr="00B362E9">
        <w:rPr>
          <w:b/>
        </w:rPr>
        <w:t>Európa természet-és társadalomföldrajza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Európa földrajzi helyzete, tagolása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Európa felszíne, éghajlata, vízrajza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 xml:space="preserve">Európa általános </w:t>
      </w:r>
      <w:proofErr w:type="spellStart"/>
      <w:r>
        <w:t>társadalomföldrajzi</w:t>
      </w:r>
      <w:proofErr w:type="spellEnd"/>
      <w:r>
        <w:t xml:space="preserve"> képe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Az Európai Unió kialakulása, általános társadalmi, gazdasági jellemzői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Az EU mezőgazdasága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Az EU ipara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 xml:space="preserve">Észak-Európa országainak általános és egyedi földrajzi vonásai 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Észak –Európa gazdasági jellemzői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Észak- Európa országai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Nyugat-Európa országainak általános és egyedi földrajzi vonásai, gazdasági jellemzői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Az Egyesült Királyság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Franciaország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Benelux-államok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Dél-Európa országainak általános és egyedi földrajzi vonásai, gazdasági jellemzői, Olaszország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Spanyolország, Portugália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 Balkán-félsziget mediterrán övezete, Görögország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 délszláv államok</w:t>
      </w:r>
    </w:p>
    <w:p w:rsidR="00921CBF" w:rsidRPr="00B362E9" w:rsidRDefault="00921CBF" w:rsidP="00921CBF">
      <w:pPr>
        <w:rPr>
          <w:b/>
        </w:rPr>
      </w:pPr>
      <w:r w:rsidRPr="00B362E9">
        <w:rPr>
          <w:b/>
        </w:rPr>
        <w:t>III. Kelet-Közép-Európa tájainak és országainak természet-és társadalomföldrajza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Kelet-Európa országainak általános és egyedi földrajzi vonásai és gazdasági jellemzői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Ukrajna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Oroszország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Közép-Európa földrajzi helyzete, tagolása, felszíne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Közép-Európa sík-és rögvidék természeti adottságai és gazdasági feltételei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Németország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Lengyelország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 hazánkkal szomszédos országok földrajza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Csehország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Közép-Európa magashegyei: Alpok és a Kárpátok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Az alpi országok: Ausztria, Svájc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Az Északnyugati-Kárpátok országa: Szlovákia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 Keleti-és Déli-Kárpátok országa: Románia</w:t>
      </w:r>
    </w:p>
    <w:p w:rsidR="00921CBF" w:rsidRPr="00B362E9" w:rsidRDefault="00921CBF" w:rsidP="00921CBF">
      <w:pPr>
        <w:rPr>
          <w:b/>
        </w:rPr>
      </w:pPr>
      <w:r w:rsidRPr="00B362E9">
        <w:rPr>
          <w:b/>
        </w:rPr>
        <w:t>IV.) A Kárpát-medence természet-és társadalomföldrajza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lastRenderedPageBreak/>
        <w:t>A Kárpát-medence kialakulása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Kárpát-medence földtörténete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 Kárpát-medence természetföldrajzi képe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 Kárpát-medence társadalmi-gazdasági fejlődése</w:t>
      </w:r>
    </w:p>
    <w:p w:rsidR="00921CBF" w:rsidRDefault="00921CBF" w:rsidP="00921CBF">
      <w:pPr>
        <w:pStyle w:val="Listaszerbekezds"/>
        <w:numPr>
          <w:ilvl w:val="0"/>
          <w:numId w:val="2"/>
        </w:numPr>
      </w:pPr>
      <w:r>
        <w:t>A magyarság a Kárpát-medencében</w:t>
      </w:r>
    </w:p>
    <w:p w:rsidR="00921CBF" w:rsidRPr="00B362E9" w:rsidRDefault="00921CBF" w:rsidP="00921CBF">
      <w:pPr>
        <w:rPr>
          <w:b/>
        </w:rPr>
      </w:pPr>
      <w:r w:rsidRPr="00B362E9">
        <w:rPr>
          <w:b/>
        </w:rPr>
        <w:t>V.) Természeti adottságok és társadalmi-gazdasági lehetőségek Magyarország tájain</w:t>
      </w:r>
    </w:p>
    <w:p w:rsidR="00921CBF" w:rsidRDefault="00921CBF" w:rsidP="00921CBF">
      <w:pPr>
        <w:spacing w:after="0"/>
        <w:ind w:left="284"/>
      </w:pPr>
      <w:r>
        <w:t>44. Magyarország a Kárpát-medencében</w:t>
      </w:r>
    </w:p>
    <w:p w:rsidR="00921CBF" w:rsidRDefault="00921CBF" w:rsidP="00921CBF">
      <w:pPr>
        <w:spacing w:after="0"/>
        <w:ind w:left="284"/>
      </w:pPr>
      <w:r>
        <w:t>45. Magyarország földrajzi fekvése, helyzete a Kárpát-medencében</w:t>
      </w:r>
    </w:p>
    <w:p w:rsidR="00921CBF" w:rsidRDefault="00921CBF" w:rsidP="00921CBF">
      <w:pPr>
        <w:spacing w:after="0"/>
        <w:ind w:left="284"/>
      </w:pPr>
      <w:r>
        <w:t>46. Magyarország felszíne és domborzata</w:t>
      </w:r>
    </w:p>
    <w:p w:rsidR="00921CBF" w:rsidRDefault="00921CBF" w:rsidP="00921CBF">
      <w:pPr>
        <w:spacing w:after="0"/>
        <w:ind w:left="284"/>
      </w:pPr>
      <w:r>
        <w:t>47. Természeti adottságaink: éghajlat. talaj, vízrajz, élővilág</w:t>
      </w:r>
    </w:p>
    <w:p w:rsidR="00921CBF" w:rsidRDefault="00921CBF" w:rsidP="00921CBF">
      <w:pPr>
        <w:spacing w:after="0"/>
        <w:ind w:left="284"/>
      </w:pPr>
      <w:r>
        <w:t>48. Természeti erőforrásaink: energiahordozók és egyéb ásványi nyersanyagok</w:t>
      </w:r>
    </w:p>
    <w:p w:rsidR="00921CBF" w:rsidRDefault="00921CBF" w:rsidP="00921CBF">
      <w:pPr>
        <w:spacing w:after="0"/>
        <w:ind w:left="284"/>
      </w:pPr>
      <w:r>
        <w:t>49. Magyarország népességföldrajzi jellemzői, népesedési folyamat</w:t>
      </w:r>
    </w:p>
    <w:p w:rsidR="00921CBF" w:rsidRDefault="00921CBF" w:rsidP="00921CBF">
      <w:pPr>
        <w:spacing w:after="0"/>
        <w:ind w:left="284"/>
      </w:pPr>
      <w:r>
        <w:t>50. Magyarország településhálózata és infrastruktúrája</w:t>
      </w:r>
    </w:p>
    <w:p w:rsidR="00921CBF" w:rsidRDefault="00921CBF" w:rsidP="00921CBF">
      <w:pPr>
        <w:spacing w:after="0"/>
        <w:ind w:left="284"/>
      </w:pPr>
      <w:r>
        <w:t>51. Az Alföld természetföldrajzi és társadalmi-gazdasági jellemzői</w:t>
      </w:r>
    </w:p>
    <w:p w:rsidR="00921CBF" w:rsidRDefault="00921CBF" w:rsidP="00921CBF">
      <w:pPr>
        <w:spacing w:after="0"/>
        <w:ind w:left="284"/>
      </w:pPr>
      <w:r>
        <w:t>52. Az Alföld tájainak gazdasági élete</w:t>
      </w:r>
    </w:p>
    <w:p w:rsidR="00921CBF" w:rsidRDefault="00921CBF" w:rsidP="00921CBF">
      <w:pPr>
        <w:spacing w:after="0"/>
        <w:ind w:left="284"/>
      </w:pPr>
      <w:r>
        <w:t>53. A Kisalföld természetföldrajzi és társadalmi-gazdasági jellemzői</w:t>
      </w:r>
    </w:p>
    <w:p w:rsidR="00921CBF" w:rsidRDefault="00921CBF" w:rsidP="00921CBF">
      <w:pPr>
        <w:spacing w:after="0"/>
        <w:ind w:left="284"/>
      </w:pPr>
      <w:r>
        <w:t>54. A Kisalföld természetföldrajza és gazdasági élete</w:t>
      </w:r>
    </w:p>
    <w:p w:rsidR="00921CBF" w:rsidRDefault="00921CBF" w:rsidP="00921CBF">
      <w:pPr>
        <w:spacing w:after="0"/>
        <w:ind w:left="284"/>
      </w:pPr>
      <w:r>
        <w:t xml:space="preserve">55. Az Alpokalja természetföldrajzi és társadalmi-gazdasági </w:t>
      </w:r>
    </w:p>
    <w:p w:rsidR="00921CBF" w:rsidRDefault="00921CBF" w:rsidP="00921CBF">
      <w:pPr>
        <w:spacing w:after="0"/>
        <w:ind w:left="284"/>
      </w:pPr>
      <w:r>
        <w:t>56. A Dunántúli-dombság természetföldrajza és gazdasági élete</w:t>
      </w:r>
    </w:p>
    <w:p w:rsidR="00921CBF" w:rsidRDefault="00921CBF" w:rsidP="00921CBF">
      <w:pPr>
        <w:spacing w:after="0"/>
        <w:ind w:left="284"/>
      </w:pPr>
      <w:r>
        <w:t>57. A Dunántúli-középhegység természetföldrajzi és társadalmi-gazdasági jellemzői</w:t>
      </w:r>
    </w:p>
    <w:p w:rsidR="00921CBF" w:rsidRDefault="00921CBF" w:rsidP="00921CBF">
      <w:pPr>
        <w:spacing w:after="0"/>
        <w:ind w:left="284"/>
      </w:pPr>
      <w:r>
        <w:t>58. A Dunántúli-középhegység tájainak gazdasági élete</w:t>
      </w:r>
    </w:p>
    <w:p w:rsidR="00921CBF" w:rsidRDefault="00921CBF" w:rsidP="00921CBF">
      <w:pPr>
        <w:spacing w:after="0"/>
        <w:ind w:left="284"/>
      </w:pPr>
      <w:r>
        <w:t>59. Az Északi-középhegység természetföldrajzi és társadalmi-gazdasági élete</w:t>
      </w:r>
    </w:p>
    <w:p w:rsidR="00921CBF" w:rsidRDefault="00921CBF" w:rsidP="00921CBF">
      <w:pPr>
        <w:spacing w:after="0"/>
        <w:ind w:left="284"/>
      </w:pPr>
      <w:r>
        <w:t>60. Az Északi-középhegység tájainak gazdasági élete</w:t>
      </w: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7462FC" w:rsidRDefault="007462FC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Default="00921CBF" w:rsidP="00921CBF">
      <w:pPr>
        <w:spacing w:after="0"/>
        <w:ind w:left="284"/>
      </w:pPr>
    </w:p>
    <w:p w:rsidR="00921CBF" w:rsidRPr="00921CBF" w:rsidRDefault="00921CBF" w:rsidP="00921CBF">
      <w:pPr>
        <w:spacing w:after="0"/>
        <w:jc w:val="center"/>
        <w:rPr>
          <w:b/>
          <w:sz w:val="32"/>
          <w:szCs w:val="32"/>
          <w:u w:val="single"/>
        </w:rPr>
      </w:pPr>
      <w:r w:rsidRPr="00921CBF">
        <w:rPr>
          <w:b/>
          <w:sz w:val="32"/>
          <w:szCs w:val="32"/>
          <w:u w:val="single"/>
        </w:rPr>
        <w:lastRenderedPageBreak/>
        <w:t>9. osztály</w:t>
      </w:r>
    </w:p>
    <w:p w:rsidR="00921CBF" w:rsidRDefault="00921CBF" w:rsidP="00921CBF"/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 kozmikus környezete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misztikus elképzelésektől a modern kozmológiáig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galaxis és a Nap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Nagyobb és kisebb égitestek a Nap családjában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Föld, mint égitest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Időszámítás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Hold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földi tér ábrázolása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Tájékozódás a földi térben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térkép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távérzékelés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Föld, mint kőzetbolygó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 belső szerkezete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 xml:space="preserve">A kőzetlemezek, </w:t>
      </w:r>
      <w:proofErr w:type="spellStart"/>
      <w:r>
        <w:t>lemeztektonika</w:t>
      </w:r>
      <w:proofErr w:type="spellEnd"/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földrengések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Vulkáni tevékenység a Földön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hegységképződés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kőzetburok építőkövei-a kőzetek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 kincsei- ásványkincsek energiahordozók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 xml:space="preserve">A Föld és az élet fejlődése 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 xml:space="preserve">A talaj 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Légkör földrajza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légkör jellemzői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napsugarak nyomában a levegő felmelegedéséig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Időjárás és éghajlati elemek-nedvességtartalom és a csapadék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szelek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Ciklonok, anticiklonok, frontok kialakulása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 xml:space="preserve">Az általános légkörzés 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monszun szélrendszer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szél, csapadék felszínformáló tevékenysége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vízburok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 hatalmas víztömege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tengervíz mozgásai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felszín alatti vizek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felszíni vizek-vízfolyások, tavak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 xml:space="preserve">A Föld alatti </w:t>
      </w:r>
      <w:proofErr w:type="gramStart"/>
      <w:r>
        <w:t>világ- karsztosodás</w:t>
      </w:r>
      <w:proofErr w:type="gramEnd"/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víz felszínformálása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jég felszínformálása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földrajzi övezetesség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Az éghajlati és a földrajzi övezetesség kialakulása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forró (</w:t>
      </w:r>
      <w:proofErr w:type="gramStart"/>
      <w:r>
        <w:t>trópusi )övezet</w:t>
      </w:r>
      <w:proofErr w:type="gramEnd"/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Mérsékelt övezet- a forró övezet szomszédságában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Mérsékelt övezet-ahol a tengertől való távolság meghatározó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 xml:space="preserve">Hideg mérsékelt öv </w:t>
      </w:r>
      <w:proofErr w:type="spellStart"/>
      <w:r>
        <w:t>-hideg</w:t>
      </w:r>
      <w:proofErr w:type="spellEnd"/>
      <w:r>
        <w:t xml:space="preserve"> övezet szomszédságában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Műtájak és tájpusztulás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lastRenderedPageBreak/>
        <w:t>A hideg övezet- éjféli és nappali sötétség területei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függőleges övezetesség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Társadalmi folyamatok a 21. század elején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földrajzi környezet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Föld népességszámának alakulása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népességnövekedés tényezői és következményei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népesség összetétele és eloszlása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népesség vándorlása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Államok, nyelvek, vallások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települések típusai, szerepkörének átalakulása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városok</w:t>
      </w:r>
    </w:p>
    <w:p w:rsidR="00921CBF" w:rsidRDefault="00921CBF" w:rsidP="00921CBF">
      <w:pPr>
        <w:pStyle w:val="Listaszerbekezds"/>
        <w:numPr>
          <w:ilvl w:val="0"/>
          <w:numId w:val="3"/>
        </w:numPr>
      </w:pPr>
      <w:r>
        <w:t>A városiasodás folyamata</w:t>
      </w: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Default="00921CBF" w:rsidP="00921CBF">
      <w:pPr>
        <w:ind w:left="360"/>
      </w:pPr>
    </w:p>
    <w:p w:rsidR="00921CBF" w:rsidRPr="00921CBF" w:rsidRDefault="00921CBF" w:rsidP="00921CBF">
      <w:pPr>
        <w:ind w:left="360"/>
        <w:jc w:val="center"/>
        <w:rPr>
          <w:b/>
          <w:sz w:val="32"/>
          <w:szCs w:val="32"/>
          <w:u w:val="single"/>
        </w:rPr>
      </w:pPr>
      <w:r w:rsidRPr="00921CBF">
        <w:rPr>
          <w:b/>
          <w:sz w:val="32"/>
          <w:szCs w:val="32"/>
          <w:u w:val="single"/>
        </w:rPr>
        <w:lastRenderedPageBreak/>
        <w:t>10. osztály</w:t>
      </w:r>
    </w:p>
    <w:p w:rsidR="00921CBF" w:rsidRPr="009C2602" w:rsidRDefault="00921CBF" w:rsidP="00921CBF">
      <w:pPr>
        <w:rPr>
          <w:b/>
        </w:rPr>
      </w:pPr>
      <w:r w:rsidRPr="009C2602">
        <w:rPr>
          <w:b/>
        </w:rPr>
        <w:t xml:space="preserve">I. A </w:t>
      </w:r>
      <w:proofErr w:type="gramStart"/>
      <w:r w:rsidRPr="009C2602">
        <w:rPr>
          <w:b/>
        </w:rPr>
        <w:t>világ változó</w:t>
      </w:r>
      <w:proofErr w:type="gramEnd"/>
      <w:r w:rsidRPr="009C2602">
        <w:rPr>
          <w:b/>
        </w:rPr>
        <w:t xml:space="preserve"> társadalmi-gazdasági képe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A gazdasági élet szerkezete és mutatói 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A piacgazdaság jellemzői 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világgazdaság fogalma és történeti fejlődése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világgazdaság fejlődésének szakaszai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mai világgazdaság szerkezete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világgazdaság jellemző folyamata: a globalizáció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nemzetgazdaságok megváltozott szerepe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transznacionális vállalatok világa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regionális gazdasági integrációk szintjeinek bemutatása az Európai Unió fejlődésén keresztül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világgazdaság legjelentősebb regionális integrációinak összehasonlítása az EU-val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A nemzetközi szervezetek szerepe a világgazdaságban 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A pénz a világgazdaságban 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nemzetközi tőkeáramlás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Az adósságválság</w:t>
      </w:r>
    </w:p>
    <w:p w:rsidR="00921CBF" w:rsidRDefault="00921CBF" w:rsidP="00921CBF">
      <w:pPr>
        <w:rPr>
          <w:b/>
        </w:rPr>
      </w:pPr>
      <w:r w:rsidRPr="009C2602">
        <w:rPr>
          <w:b/>
        </w:rPr>
        <w:t xml:space="preserve">II. </w:t>
      </w:r>
      <w:proofErr w:type="gramStart"/>
      <w:r w:rsidRPr="009C2602">
        <w:rPr>
          <w:b/>
        </w:rPr>
        <w:t>A</w:t>
      </w:r>
      <w:proofErr w:type="gramEnd"/>
      <w:r w:rsidRPr="009C2602">
        <w:rPr>
          <w:b/>
        </w:rPr>
        <w:t xml:space="preserve"> világgazdasá</w:t>
      </w:r>
      <w:r>
        <w:rPr>
          <w:b/>
        </w:rPr>
        <w:t>gban különböző szerepet betöltő</w:t>
      </w:r>
      <w:r w:rsidRPr="009C2602">
        <w:rPr>
          <w:b/>
        </w:rPr>
        <w:t xml:space="preserve"> régiók, </w:t>
      </w:r>
      <w:proofErr w:type="spellStart"/>
      <w:r w:rsidRPr="009C2602">
        <w:rPr>
          <w:b/>
        </w:rPr>
        <w:t>országcsoportok</w:t>
      </w:r>
      <w:proofErr w:type="spellEnd"/>
      <w:r w:rsidRPr="009C2602">
        <w:rPr>
          <w:b/>
        </w:rPr>
        <w:t xml:space="preserve"> és országok</w:t>
      </w:r>
    </w:p>
    <w:p w:rsidR="00921CBF" w:rsidRPr="009C2602" w:rsidRDefault="00921CBF" w:rsidP="00921CBF">
      <w:pPr>
        <w:pStyle w:val="Listaszerbekezds"/>
        <w:numPr>
          <w:ilvl w:val="0"/>
          <w:numId w:val="4"/>
        </w:numPr>
      </w:pPr>
      <w:r w:rsidRPr="009C2602">
        <w:t>Az amerikai világgazdasági erőtér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Az USA gazdasági jellemzői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Az USA gazdasági körzetei 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NAFTA országai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Japán gazdasági erőtere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Az újonnan iparosodott országok 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Kína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Az Európai Unió gazdasági erőtere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Az Európai Unió kialakulásának okai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Az EU kialakulásának lépései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EU intézményei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Fejlettségbeli különbségek és EU-n belül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Az EU közös politikái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Az EU átalakuló iparvidékei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Az integrálódás példája: A Benelux államok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Az </w:t>
      </w:r>
      <w:proofErr w:type="gramStart"/>
      <w:r>
        <w:t>EU  bővítései</w:t>
      </w:r>
      <w:proofErr w:type="gramEnd"/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Svájc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fejlődő országok általános gazdasági jellemzői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Kőolajra épülő gazdaságok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Arab országok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Közel-Kelet: Törökország és Izrael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„Banánköztársaságok”, „adóparadicsomok”, „trópusi üdülőszigetek”</w:t>
      </w:r>
    </w:p>
    <w:p w:rsidR="00921CBF" w:rsidRPr="009C2602" w:rsidRDefault="00921CBF" w:rsidP="00921CBF">
      <w:pPr>
        <w:rPr>
          <w:b/>
        </w:rPr>
      </w:pPr>
      <w:r w:rsidRPr="009C2602">
        <w:rPr>
          <w:b/>
        </w:rPr>
        <w:t>III. Magyarország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Magyarország társadalmi-gazdasági fejlődése 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Hazánk gazdasága a rendszerváltás után 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Hazánk gazdasága napjainkban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lastRenderedPageBreak/>
        <w:t>Mezőgazdaságunk és az EU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Biotermékek és </w:t>
      </w:r>
      <w:proofErr w:type="spellStart"/>
      <w:r>
        <w:t>hungarikumok</w:t>
      </w:r>
      <w:proofErr w:type="spellEnd"/>
      <w:r>
        <w:t xml:space="preserve"> az EU piacán</w:t>
      </w:r>
    </w:p>
    <w:p w:rsidR="00921CBF" w:rsidRPr="009C2602" w:rsidRDefault="00921CBF" w:rsidP="00921CBF">
      <w:pPr>
        <w:rPr>
          <w:b/>
        </w:rPr>
      </w:pPr>
      <w:r w:rsidRPr="009C2602">
        <w:rPr>
          <w:b/>
        </w:rPr>
        <w:t>IV. Globális problémák földrajzi vonatkozásai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globális problémák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túlnépesedés és népességfogyás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Éhezés és túlfogyasztás a Földön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 xml:space="preserve">Fogyatkozó természeti erőforrások </w:t>
      </w:r>
    </w:p>
    <w:p w:rsidR="00921CBF" w:rsidRDefault="00921CBF" w:rsidP="00921CBF">
      <w:pPr>
        <w:pStyle w:val="Listaszerbekezds"/>
        <w:numPr>
          <w:ilvl w:val="0"/>
          <w:numId w:val="4"/>
        </w:numPr>
      </w:pPr>
      <w:r>
        <w:t>A geoszférák regionális és globális környezeti problémái</w:t>
      </w:r>
    </w:p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Default="00921CBF" w:rsidP="00921CBF"/>
    <w:p w:rsidR="00921CBF" w:rsidRPr="00921CBF" w:rsidRDefault="00921CBF" w:rsidP="0000096A">
      <w:pPr>
        <w:spacing w:after="0"/>
        <w:rPr>
          <w:b/>
          <w:sz w:val="24"/>
          <w:szCs w:val="24"/>
          <w:u w:val="single"/>
        </w:rPr>
      </w:pPr>
    </w:p>
    <w:sectPr w:rsidR="00921CBF" w:rsidRPr="00921CBF" w:rsidSect="0093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005A"/>
    <w:multiLevelType w:val="hybridMultilevel"/>
    <w:tmpl w:val="892288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7647"/>
    <w:multiLevelType w:val="hybridMultilevel"/>
    <w:tmpl w:val="A78055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4B2F"/>
    <w:multiLevelType w:val="hybridMultilevel"/>
    <w:tmpl w:val="ECB69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077F"/>
    <w:multiLevelType w:val="hybridMultilevel"/>
    <w:tmpl w:val="AC7CA5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96A"/>
    <w:rsid w:val="0000096A"/>
    <w:rsid w:val="00632F17"/>
    <w:rsid w:val="007462FC"/>
    <w:rsid w:val="00921CBF"/>
    <w:rsid w:val="00931F01"/>
    <w:rsid w:val="00A9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1F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873</Words>
  <Characters>6028</Characters>
  <Application>Microsoft Office Word</Application>
  <DocSecurity>0</DocSecurity>
  <Lines>50</Lines>
  <Paragraphs>13</Paragraphs>
  <ScaleCrop>false</ScaleCrop>
  <Company>Tolna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Orsolya</dc:creator>
  <cp:lastModifiedBy>Sztárai Mihály Gimnázium</cp:lastModifiedBy>
  <cp:revision>3</cp:revision>
  <dcterms:created xsi:type="dcterms:W3CDTF">2017-05-30T07:24:00Z</dcterms:created>
  <dcterms:modified xsi:type="dcterms:W3CDTF">2017-05-30T07:25:00Z</dcterms:modified>
</cp:coreProperties>
</file>